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43" w:rsidRPr="00194A43" w:rsidRDefault="00194A43" w:rsidP="00194A43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</w:rPr>
      </w:pPr>
    </w:p>
    <w:tbl>
      <w:tblPr>
        <w:tblW w:w="97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82"/>
        <w:gridCol w:w="71"/>
        <w:gridCol w:w="4787"/>
      </w:tblGrid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15" w:type="dxa"/>
            <w:gridSpan w:val="4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194A43">
              <w:rPr>
                <w:rFonts w:ascii="游ゴシック" w:eastAsia="游ゴシック" w:cs="游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（参考）変更届の添付書類〔介護予防・日常生活支援総合事業〕</w:t>
            </w:r>
          </w:p>
        </w:tc>
      </w:tr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857" w:type="dxa"/>
            <w:gridSpan w:val="2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変　更　事　項</w:t>
            </w:r>
          </w:p>
        </w:tc>
        <w:tc>
          <w:tcPr>
            <w:tcW w:w="4858" w:type="dxa"/>
            <w:gridSpan w:val="2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添　付　書　類</w:t>
            </w:r>
          </w:p>
        </w:tc>
      </w:tr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75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253" w:type="dxa"/>
            <w:gridSpan w:val="2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事業所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(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施設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)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の名称</w:t>
            </w:r>
          </w:p>
        </w:tc>
        <w:tc>
          <w:tcPr>
            <w:tcW w:w="4787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</w:pP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付表運営規程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  <w:t>(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※併せて「運営規定」にも〇をつけてください。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75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253" w:type="dxa"/>
            <w:gridSpan w:val="2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事業所の所在地</w:t>
            </w:r>
          </w:p>
        </w:tc>
        <w:tc>
          <w:tcPr>
            <w:tcW w:w="4787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</w:pP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付表運営規程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  <w:t>(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※併せて「</w:t>
            </w:r>
            <w:bookmarkStart w:id="0" w:name="_GoBack"/>
            <w:bookmarkEnd w:id="0"/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運営規定」にも〇をつけてください。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  <w:t>)</w:t>
            </w: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位置図平面図写真土地・建物登記簿謄本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  <w:t>(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自己所有の場合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  <w:t>)</w:t>
            </w: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賃貸借契約書又はそれに代わるもの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  <w:t>(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賃貸の場合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75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253" w:type="dxa"/>
            <w:gridSpan w:val="2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申請者の名称</w:t>
            </w:r>
          </w:p>
        </w:tc>
        <w:tc>
          <w:tcPr>
            <w:tcW w:w="4787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</w:pP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法人登記事項証明書</w:t>
            </w:r>
          </w:p>
        </w:tc>
      </w:tr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75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253" w:type="dxa"/>
            <w:gridSpan w:val="2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主たる事務所の所在地</w:t>
            </w:r>
          </w:p>
        </w:tc>
        <w:tc>
          <w:tcPr>
            <w:tcW w:w="4787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</w:pP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法人登記事項証明書</w:t>
            </w:r>
          </w:p>
        </w:tc>
      </w:tr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75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253" w:type="dxa"/>
            <w:gridSpan w:val="2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代表者の氏名、生年月日住所及び職名</w:t>
            </w:r>
          </w:p>
        </w:tc>
        <w:tc>
          <w:tcPr>
            <w:tcW w:w="4787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</w:pP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法人登記事項証明書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※開設者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  <w:t>(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法人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  <w:t>)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の名称が変わる場合は、変更届の申請者は新しい名称で届け出てください。</w:t>
            </w: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誓約書</w:t>
            </w:r>
          </w:p>
        </w:tc>
      </w:tr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75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253" w:type="dxa"/>
            <w:gridSpan w:val="2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登録事項証明書・条例等（当該事業に関するものに限る。）</w:t>
            </w:r>
          </w:p>
        </w:tc>
        <w:tc>
          <w:tcPr>
            <w:tcW w:w="4787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</w:pP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法人登記事項証明書又は条例の内容がわかるもの</w:t>
            </w:r>
          </w:p>
        </w:tc>
      </w:tr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75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253" w:type="dxa"/>
            <w:gridSpan w:val="2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事業所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(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施設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)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の建物の構造、専用区画等</w:t>
            </w:r>
          </w:p>
        </w:tc>
        <w:tc>
          <w:tcPr>
            <w:tcW w:w="4787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</w:pP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平面図写真</w:t>
            </w:r>
          </w:p>
        </w:tc>
      </w:tr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75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253" w:type="dxa"/>
            <w:gridSpan w:val="2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事業所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(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施設</w:t>
            </w: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)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の管理者の氏名、生年月日、住所及び経歴</w:t>
            </w:r>
          </w:p>
        </w:tc>
        <w:tc>
          <w:tcPr>
            <w:tcW w:w="4787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</w:pP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付表経歴書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（参考様式</w:t>
            </w:r>
            <w:r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6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資格者証の写し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（管理者に資格要件が課されているサービスのみ添付してください。）</w:t>
            </w:r>
          </w:p>
        </w:tc>
      </w:tr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75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253" w:type="dxa"/>
            <w:gridSpan w:val="2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運営規程</w:t>
            </w:r>
          </w:p>
        </w:tc>
        <w:tc>
          <w:tcPr>
            <w:tcW w:w="4787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</w:pP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運営規程</w:t>
            </w:r>
            <w:r w:rsidRPr="00194A43">
              <w:rPr>
                <w:rFonts w:ascii="游ゴシック" w:eastAsia="游ゴシック" w:cs="游ゴシック"/>
                <w:b/>
                <w:bCs/>
                <w:color w:val="000000"/>
                <w:kern w:val="0"/>
                <w:sz w:val="15"/>
                <w:szCs w:val="15"/>
              </w:rPr>
              <w:t>(</w:t>
            </w: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変更箇所に付箋を貼る、マーカーを塗る等わかるようにしてください。</w:t>
            </w:r>
            <w:r w:rsidRPr="00194A43">
              <w:rPr>
                <w:rFonts w:ascii="游ゴシック" w:eastAsia="游ゴシック" w:cs="游ゴシック"/>
                <w:b/>
                <w:bCs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75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253" w:type="dxa"/>
            <w:gridSpan w:val="2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その他※サービス提供（訪問事業）責任者等の変更等</w:t>
            </w:r>
          </w:p>
        </w:tc>
        <w:tc>
          <w:tcPr>
            <w:tcW w:w="4787" w:type="dxa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5"/>
                <w:szCs w:val="15"/>
              </w:rPr>
            </w:pP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付表経歴書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（参考様式</w:t>
            </w:r>
            <w:r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6</w:t>
            </w: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194A43">
              <w:rPr>
                <w:rFonts w:ascii="游ゴシック" w:eastAsia="游ゴシック" w:cs="游ゴシック" w:hint="eastAsia"/>
                <w:b/>
                <w:bCs/>
                <w:color w:val="000000"/>
                <w:kern w:val="0"/>
                <w:sz w:val="15"/>
                <w:szCs w:val="15"/>
              </w:rPr>
              <w:t>資格者証の写し</w:t>
            </w:r>
          </w:p>
        </w:tc>
      </w:tr>
      <w:tr w:rsidR="00194A43" w:rsidRPr="00194A43" w:rsidTr="00194A43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9715" w:type="dxa"/>
            <w:gridSpan w:val="4"/>
          </w:tcPr>
          <w:p w:rsidR="00194A43" w:rsidRPr="00194A43" w:rsidRDefault="00194A43" w:rsidP="00194A4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194A43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※その他必要に応じ、変更内容が分かる書類を添付していただく場合があります。</w:t>
            </w:r>
          </w:p>
        </w:tc>
      </w:tr>
    </w:tbl>
    <w:p w:rsidR="005D1FF7" w:rsidRPr="00194A43" w:rsidRDefault="005D1FF7"/>
    <w:sectPr w:rsidR="005D1FF7" w:rsidRPr="00194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43"/>
    <w:rsid w:val="00194A43"/>
    <w:rsid w:val="005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EBD66"/>
  <w15:chartTrackingRefBased/>
  <w15:docId w15:val="{8EC91B6F-E756-4F23-8A1D-B5CCDE07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JWS1907</dc:creator>
  <cp:keywords/>
  <dc:description/>
  <cp:lastModifiedBy>JWS1907</cp:lastModifiedBy>
  <cp:revision>1</cp:revision>
  <dcterms:created xsi:type="dcterms:W3CDTF">2022-08-15T07:31:00Z</dcterms:created>
  <dcterms:modified xsi:type="dcterms:W3CDTF">2022-08-15T07:40:00Z</dcterms:modified>
</cp:coreProperties>
</file>